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9260" w14:textId="4B15DDCD" w:rsidR="00137FAC" w:rsidRPr="000C6A08" w:rsidRDefault="005B689D" w:rsidP="00624857">
      <w:pPr>
        <w:spacing w:after="0" w:line="240" w:lineRule="auto"/>
        <w:rPr>
          <w:rStyle w:val="Vrazn"/>
          <w:rFonts w:ascii="Arial" w:hAnsi="Arial" w:cs="Arial"/>
          <w:color w:val="538135" w:themeColor="accent6" w:themeShade="BF"/>
          <w:sz w:val="56"/>
          <w:szCs w:val="56"/>
        </w:rPr>
      </w:pPr>
      <w:r w:rsidRPr="000C6A08">
        <w:rPr>
          <w:rStyle w:val="Vrazn"/>
          <w:rFonts w:ascii="Arial" w:hAnsi="Arial" w:cs="Arial"/>
          <w:color w:val="538135" w:themeColor="accent6" w:themeShade="BF"/>
          <w:sz w:val="56"/>
          <w:szCs w:val="56"/>
        </w:rPr>
        <w:t xml:space="preserve">Ľuboš </w:t>
      </w:r>
      <w:r w:rsidRPr="00586E31">
        <w:rPr>
          <w:rStyle w:val="Vrazn"/>
          <w:rFonts w:ascii="Arial" w:hAnsi="Arial" w:cs="Arial"/>
          <w:color w:val="538135" w:themeColor="accent6" w:themeShade="BF"/>
          <w:sz w:val="56"/>
          <w:szCs w:val="56"/>
        </w:rPr>
        <w:t>Jurík</w:t>
      </w:r>
    </w:p>
    <w:p w14:paraId="20EAEE7F" w14:textId="0BBDB4F6" w:rsidR="006F1BB6" w:rsidRPr="00087FBA" w:rsidRDefault="006F1BB6" w:rsidP="00624857">
      <w:pPr>
        <w:spacing w:after="0" w:line="240" w:lineRule="auto"/>
        <w:rPr>
          <w:rStyle w:val="Vrazn"/>
          <w:rFonts w:ascii="Arial" w:hAnsi="Arial" w:cs="Arial"/>
          <w:color w:val="2F5496" w:themeColor="accent1" w:themeShade="BF"/>
          <w:sz w:val="24"/>
          <w:szCs w:val="24"/>
        </w:rPr>
      </w:pPr>
    </w:p>
    <w:p w14:paraId="07D40B7A" w14:textId="18CE0CAA" w:rsidR="00087FBA" w:rsidRPr="00087FBA" w:rsidRDefault="00087FBA" w:rsidP="00546372">
      <w:pPr>
        <w:spacing w:after="0" w:line="240" w:lineRule="auto"/>
        <w:rPr>
          <w:rStyle w:val="Vrazn"/>
          <w:rFonts w:ascii="Arial" w:hAnsi="Arial" w:cs="Arial"/>
          <w:color w:val="2F5496" w:themeColor="accent1" w:themeShade="BF"/>
          <w:sz w:val="24"/>
          <w:szCs w:val="24"/>
        </w:rPr>
      </w:pPr>
      <w:r w:rsidRPr="00087F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C89BBE" wp14:editId="26A8AAC2">
            <wp:extent cx="1653846" cy="2256052"/>
            <wp:effectExtent l="0" t="0" r="3810" b="0"/>
            <wp:docPr id="1" name="Obrázok 1" descr="JURÍK, Ľub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ÍK, Ľubo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11" cy="22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2D72" w14:textId="77777777" w:rsidR="00087FBA" w:rsidRPr="00087FBA" w:rsidRDefault="00087FBA" w:rsidP="00624857">
      <w:pPr>
        <w:spacing w:after="0" w:line="240" w:lineRule="auto"/>
        <w:rPr>
          <w:rStyle w:val="Vrazn"/>
          <w:rFonts w:ascii="Arial" w:hAnsi="Arial" w:cs="Arial"/>
          <w:color w:val="2F5496" w:themeColor="accent1" w:themeShade="BF"/>
          <w:sz w:val="24"/>
          <w:szCs w:val="24"/>
        </w:rPr>
      </w:pPr>
    </w:p>
    <w:p w14:paraId="455A3825" w14:textId="77777777" w:rsidR="006F1BB6" w:rsidRPr="00087FBA" w:rsidRDefault="006F1BB6" w:rsidP="006F1BB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87FBA">
        <w:rPr>
          <w:rFonts w:ascii="Arial" w:hAnsi="Arial" w:cs="Arial"/>
          <w:sz w:val="24"/>
          <w:szCs w:val="24"/>
        </w:rPr>
        <w:t>*  14. september 1947 - Nové Zámky                                                                    +  28. september 2021 - Bratislava</w:t>
      </w:r>
    </w:p>
    <w:p w14:paraId="7E39DE48" w14:textId="0D116114" w:rsidR="00204E3D" w:rsidRPr="00087FBA" w:rsidRDefault="00204E3D" w:rsidP="00624857">
      <w:pPr>
        <w:spacing w:after="0" w:line="240" w:lineRule="auto"/>
        <w:rPr>
          <w:rStyle w:val="Vrazn"/>
          <w:rFonts w:ascii="Arial" w:hAnsi="Arial" w:cs="Arial"/>
          <w:color w:val="2F5496" w:themeColor="accent1" w:themeShade="BF"/>
          <w:sz w:val="24"/>
          <w:szCs w:val="24"/>
        </w:rPr>
      </w:pPr>
    </w:p>
    <w:p w14:paraId="71828B22" w14:textId="77777777" w:rsidR="00813B7C" w:rsidRPr="00087FBA" w:rsidRDefault="005B689D" w:rsidP="00624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FBA">
        <w:rPr>
          <w:rFonts w:ascii="Arial" w:hAnsi="Arial" w:cs="Arial"/>
          <w:sz w:val="24"/>
          <w:szCs w:val="24"/>
        </w:rPr>
        <w:t>Slovenský prozaik, esejista, publicista, novinár, politológ, redaktor</w:t>
      </w:r>
      <w:r w:rsidR="00813B7C" w:rsidRPr="00087FBA">
        <w:rPr>
          <w:rFonts w:ascii="Arial" w:hAnsi="Arial" w:cs="Arial"/>
          <w:sz w:val="24"/>
          <w:szCs w:val="24"/>
        </w:rPr>
        <w:t>.</w:t>
      </w:r>
    </w:p>
    <w:p w14:paraId="031BCE37" w14:textId="57FC479C" w:rsidR="006F1BB6" w:rsidRPr="00087FBA" w:rsidRDefault="00813B7C" w:rsidP="00624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FBA">
        <w:rPr>
          <w:rFonts w:ascii="Arial" w:hAnsi="Arial" w:cs="Arial"/>
          <w:sz w:val="24"/>
          <w:szCs w:val="24"/>
        </w:rPr>
        <w:t>Vyštudoval publicistiku na Filozofickej fakulte UK v Bratislave.                                                                             Pracoval ako redaktor</w:t>
      </w:r>
      <w:r w:rsidR="005B689D" w:rsidRPr="00087FBA">
        <w:rPr>
          <w:rFonts w:ascii="Arial" w:hAnsi="Arial" w:cs="Arial"/>
          <w:sz w:val="24"/>
          <w:szCs w:val="24"/>
        </w:rPr>
        <w:t xml:space="preserve"> týždenníka Nové slovo, </w:t>
      </w:r>
      <w:r w:rsidR="00A95D33">
        <w:rPr>
          <w:rFonts w:ascii="Arial" w:hAnsi="Arial" w:cs="Arial"/>
          <w:sz w:val="24"/>
          <w:szCs w:val="24"/>
        </w:rPr>
        <w:t xml:space="preserve">Literárny týždenník, </w:t>
      </w:r>
      <w:r w:rsidRPr="00087FBA">
        <w:rPr>
          <w:rFonts w:ascii="Arial" w:hAnsi="Arial" w:cs="Arial"/>
          <w:sz w:val="24"/>
          <w:szCs w:val="24"/>
        </w:rPr>
        <w:t xml:space="preserve">bol </w:t>
      </w:r>
      <w:r w:rsidR="005B689D" w:rsidRPr="00087FBA">
        <w:rPr>
          <w:rFonts w:ascii="Arial" w:hAnsi="Arial" w:cs="Arial"/>
          <w:sz w:val="24"/>
          <w:szCs w:val="24"/>
        </w:rPr>
        <w:t>zakladateľ</w:t>
      </w:r>
      <w:r w:rsidRPr="00087FBA">
        <w:rPr>
          <w:rFonts w:ascii="Arial" w:hAnsi="Arial" w:cs="Arial"/>
          <w:sz w:val="24"/>
          <w:szCs w:val="24"/>
        </w:rPr>
        <w:t>om</w:t>
      </w:r>
      <w:r w:rsidR="005B689D" w:rsidRPr="00087FBA">
        <w:rPr>
          <w:rFonts w:ascii="Arial" w:hAnsi="Arial" w:cs="Arial"/>
          <w:sz w:val="24"/>
          <w:szCs w:val="24"/>
        </w:rPr>
        <w:t xml:space="preserve"> časopisu Parlamentný kuriér, šéfredaktor</w:t>
      </w:r>
      <w:r w:rsidRPr="00087FBA">
        <w:rPr>
          <w:rFonts w:ascii="Arial" w:hAnsi="Arial" w:cs="Arial"/>
          <w:sz w:val="24"/>
          <w:szCs w:val="24"/>
        </w:rPr>
        <w:t>om</w:t>
      </w:r>
      <w:r w:rsidR="005B689D" w:rsidRPr="00087FBA">
        <w:rPr>
          <w:rFonts w:ascii="Arial" w:hAnsi="Arial" w:cs="Arial"/>
          <w:sz w:val="24"/>
          <w:szCs w:val="24"/>
        </w:rPr>
        <w:t xml:space="preserve"> mesačníka </w:t>
      </w:r>
      <w:proofErr w:type="spellStart"/>
      <w:r w:rsidR="005B689D" w:rsidRPr="00087FBA">
        <w:rPr>
          <w:rFonts w:ascii="Arial" w:hAnsi="Arial" w:cs="Arial"/>
          <w:sz w:val="24"/>
          <w:szCs w:val="24"/>
        </w:rPr>
        <w:t>Euroreport</w:t>
      </w:r>
      <w:proofErr w:type="spellEnd"/>
      <w:r w:rsidRPr="00087FBA">
        <w:rPr>
          <w:rFonts w:ascii="Arial" w:hAnsi="Arial" w:cs="Arial"/>
          <w:sz w:val="24"/>
          <w:szCs w:val="24"/>
        </w:rPr>
        <w:t xml:space="preserve"> </w:t>
      </w:r>
      <w:r w:rsidR="00BC797E">
        <w:rPr>
          <w:rFonts w:ascii="Arial" w:hAnsi="Arial" w:cs="Arial"/>
          <w:sz w:val="24"/>
          <w:szCs w:val="24"/>
        </w:rPr>
        <w:t>p</w:t>
      </w:r>
      <w:r w:rsidRPr="00087FBA">
        <w:rPr>
          <w:rFonts w:ascii="Arial" w:hAnsi="Arial" w:cs="Arial"/>
          <w:sz w:val="24"/>
          <w:szCs w:val="24"/>
        </w:rPr>
        <w:t>lus</w:t>
      </w:r>
      <w:r w:rsidR="005B689D" w:rsidRPr="00087FBA">
        <w:rPr>
          <w:rFonts w:ascii="Arial" w:hAnsi="Arial" w:cs="Arial"/>
          <w:sz w:val="24"/>
          <w:szCs w:val="24"/>
        </w:rPr>
        <w:t>.</w:t>
      </w:r>
      <w:r w:rsidRPr="00087FBA">
        <w:rPr>
          <w:rFonts w:ascii="Arial" w:hAnsi="Arial" w:cs="Arial"/>
          <w:sz w:val="24"/>
          <w:szCs w:val="24"/>
        </w:rPr>
        <w:t xml:space="preserve">                              </w:t>
      </w:r>
      <w:r w:rsidR="00A95D33">
        <w:rPr>
          <w:rFonts w:ascii="Arial" w:hAnsi="Arial" w:cs="Arial"/>
          <w:sz w:val="24"/>
          <w:szCs w:val="24"/>
        </w:rPr>
        <w:t xml:space="preserve">                         </w:t>
      </w:r>
      <w:r w:rsidRPr="00087FBA">
        <w:rPr>
          <w:rFonts w:ascii="Arial" w:hAnsi="Arial" w:cs="Arial"/>
          <w:sz w:val="24"/>
          <w:szCs w:val="24"/>
        </w:rPr>
        <w:t>V</w:t>
      </w:r>
      <w:r w:rsidR="005B689D" w:rsidRPr="00087FBA">
        <w:rPr>
          <w:rFonts w:ascii="Arial" w:hAnsi="Arial" w:cs="Arial"/>
          <w:sz w:val="24"/>
          <w:szCs w:val="24"/>
        </w:rPr>
        <w:t xml:space="preserve"> rokoch 1992-1997 </w:t>
      </w:r>
      <w:r w:rsidRPr="00087FBA">
        <w:rPr>
          <w:rFonts w:ascii="Arial" w:hAnsi="Arial" w:cs="Arial"/>
          <w:sz w:val="24"/>
          <w:szCs w:val="24"/>
        </w:rPr>
        <w:t xml:space="preserve">bol </w:t>
      </w:r>
      <w:r w:rsidR="005B689D" w:rsidRPr="00087FBA">
        <w:rPr>
          <w:rFonts w:ascii="Arial" w:hAnsi="Arial" w:cs="Arial"/>
          <w:sz w:val="24"/>
          <w:szCs w:val="24"/>
        </w:rPr>
        <w:t>hovorc</w:t>
      </w:r>
      <w:r w:rsidRPr="00087FBA">
        <w:rPr>
          <w:rFonts w:ascii="Arial" w:hAnsi="Arial" w:cs="Arial"/>
          <w:sz w:val="24"/>
          <w:szCs w:val="24"/>
        </w:rPr>
        <w:t>om</w:t>
      </w:r>
      <w:r w:rsidR="005B689D" w:rsidRPr="00087FBA">
        <w:rPr>
          <w:rFonts w:ascii="Arial" w:hAnsi="Arial" w:cs="Arial"/>
          <w:sz w:val="24"/>
          <w:szCs w:val="24"/>
        </w:rPr>
        <w:t xml:space="preserve"> predsedu NR SR.</w:t>
      </w:r>
      <w:r w:rsidRPr="00087F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B689D" w:rsidRPr="00087FBA">
        <w:rPr>
          <w:rFonts w:ascii="Arial" w:hAnsi="Arial" w:cs="Arial"/>
          <w:sz w:val="24"/>
          <w:szCs w:val="24"/>
        </w:rPr>
        <w:t xml:space="preserve">  </w:t>
      </w:r>
      <w:r w:rsidR="006F1BB6" w:rsidRPr="00087FBA">
        <w:rPr>
          <w:rFonts w:ascii="Arial" w:hAnsi="Arial" w:cs="Arial"/>
          <w:sz w:val="24"/>
          <w:szCs w:val="24"/>
        </w:rPr>
        <w:t>Bol držiteľom</w:t>
      </w:r>
      <w:r w:rsidR="005B689D" w:rsidRPr="00087FBA">
        <w:rPr>
          <w:rFonts w:ascii="Arial" w:hAnsi="Arial" w:cs="Arial"/>
          <w:sz w:val="24"/>
          <w:szCs w:val="24"/>
        </w:rPr>
        <w:t xml:space="preserve"> cen</w:t>
      </w:r>
      <w:r w:rsidR="006F1BB6" w:rsidRPr="00087FBA">
        <w:rPr>
          <w:rFonts w:ascii="Arial" w:hAnsi="Arial" w:cs="Arial"/>
          <w:sz w:val="24"/>
          <w:szCs w:val="24"/>
        </w:rPr>
        <w:t>y</w:t>
      </w:r>
      <w:r w:rsidR="005B689D" w:rsidRPr="00087FBA">
        <w:rPr>
          <w:rFonts w:ascii="Arial" w:hAnsi="Arial" w:cs="Arial"/>
          <w:sz w:val="24"/>
          <w:szCs w:val="24"/>
        </w:rPr>
        <w:t xml:space="preserve"> Egona E. </w:t>
      </w:r>
      <w:proofErr w:type="spellStart"/>
      <w:r w:rsidR="005B689D" w:rsidRPr="00087FBA">
        <w:rPr>
          <w:rFonts w:ascii="Arial" w:hAnsi="Arial" w:cs="Arial"/>
          <w:sz w:val="24"/>
          <w:szCs w:val="24"/>
        </w:rPr>
        <w:t>Kischa</w:t>
      </w:r>
      <w:proofErr w:type="spellEnd"/>
      <w:r w:rsidR="00087FBA" w:rsidRPr="00087FBA">
        <w:rPr>
          <w:rFonts w:ascii="Arial" w:hAnsi="Arial" w:cs="Arial"/>
          <w:sz w:val="24"/>
          <w:szCs w:val="24"/>
        </w:rPr>
        <w:t>, Krištáľového krídla</w:t>
      </w:r>
      <w:r w:rsidR="006F1BB6" w:rsidRPr="00087FBA">
        <w:rPr>
          <w:rFonts w:ascii="Arial" w:hAnsi="Arial" w:cs="Arial"/>
          <w:sz w:val="24"/>
          <w:szCs w:val="24"/>
        </w:rPr>
        <w:t xml:space="preserve"> a iných ocenení. </w:t>
      </w:r>
      <w:r w:rsidR="005B689D" w:rsidRPr="00087FBA">
        <w:rPr>
          <w:rFonts w:ascii="Arial" w:hAnsi="Arial" w:cs="Arial"/>
          <w:sz w:val="24"/>
          <w:szCs w:val="24"/>
        </w:rPr>
        <w:t xml:space="preserve"> </w:t>
      </w:r>
    </w:p>
    <w:p w14:paraId="115C2B77" w14:textId="0632BAE9" w:rsidR="00087FBA" w:rsidRPr="00713189" w:rsidRDefault="005B689D" w:rsidP="0062485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087FBA">
        <w:rPr>
          <w:rFonts w:ascii="Arial" w:hAnsi="Arial" w:cs="Arial"/>
          <w:sz w:val="24"/>
          <w:szCs w:val="24"/>
        </w:rPr>
        <w:t>Od roku 1997 žil v</w:t>
      </w:r>
      <w:r w:rsidR="00713189">
        <w:rPr>
          <w:rFonts w:ascii="Arial" w:hAnsi="Arial" w:cs="Arial"/>
          <w:sz w:val="24"/>
          <w:szCs w:val="24"/>
        </w:rPr>
        <w:t> </w:t>
      </w:r>
      <w:r w:rsidRPr="00087FBA">
        <w:rPr>
          <w:rFonts w:ascii="Arial" w:hAnsi="Arial" w:cs="Arial"/>
          <w:sz w:val="24"/>
          <w:szCs w:val="24"/>
        </w:rPr>
        <w:t>Pezinku</w:t>
      </w:r>
      <w:r w:rsidR="00713189">
        <w:rPr>
          <w:rFonts w:ascii="Arial" w:hAnsi="Arial" w:cs="Arial"/>
          <w:sz w:val="24"/>
          <w:szCs w:val="24"/>
        </w:rPr>
        <w:t>.</w:t>
      </w:r>
    </w:p>
    <w:p w14:paraId="42DEF625" w14:textId="77777777" w:rsidR="00087FBA" w:rsidRDefault="00087FBA" w:rsidP="00624857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</w:pPr>
    </w:p>
    <w:p w14:paraId="538B2627" w14:textId="77777777" w:rsidR="00087FBA" w:rsidRDefault="00087FBA" w:rsidP="00624857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</w:pPr>
    </w:p>
    <w:p w14:paraId="43803B7E" w14:textId="77777777" w:rsidR="00087FBA" w:rsidRDefault="00087FBA" w:rsidP="00624857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k-SK"/>
        </w:rPr>
      </w:pPr>
    </w:p>
    <w:p w14:paraId="3333D0AD" w14:textId="1BF11804" w:rsidR="00087FBA" w:rsidRPr="00586E31" w:rsidRDefault="00713189" w:rsidP="00624857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</w:pPr>
      <w:r w:rsidRPr="00586E31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 xml:space="preserve">Malokarpatská knižnica v Pezinku má </w:t>
      </w:r>
      <w:r w:rsidR="00B2112E" w:rsidRPr="00586E31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 xml:space="preserve">                   </w:t>
      </w:r>
      <w:r w:rsidRPr="00586E31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>vo svojom fonde tieto dokumenty</w:t>
      </w:r>
      <w:r w:rsidR="00546372" w:rsidRPr="00586E31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sk-SK"/>
        </w:rPr>
        <w:t>:</w:t>
      </w:r>
    </w:p>
    <w:p w14:paraId="74CC0351" w14:textId="77777777" w:rsidR="00546372" w:rsidRPr="00586E31" w:rsidRDefault="00546372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</w:pPr>
      <w:r w:rsidRPr="00586E3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  <w:t>Knihy</w:t>
      </w:r>
    </w:p>
    <w:p w14:paraId="23FD5AEC" w14:textId="003B0F71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Rozhovory :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Feldek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Jaroš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Matuška, Mihálik,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Mihalkovič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Mináč, Okáli,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Reisel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Rúfus,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Solovič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Šikula, Šimonovič,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Šmatlák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Števček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Smena, 1975.</w:t>
      </w:r>
    </w:p>
    <w:p w14:paraId="4995D8A4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Emigranti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Pravda, 1977.</w:t>
      </w:r>
    </w:p>
    <w:p w14:paraId="14A4DB4E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Novinári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Smena, 1984.</w:t>
      </w:r>
    </w:p>
    <w:p w14:paraId="137DFD01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Nepokojné dialógy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Slovenský spisovateľ, 1984.</w:t>
      </w:r>
    </w:p>
    <w:p w14:paraId="635FD5A5" w14:textId="72ED2ED4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Rozhovory (o literatúre)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Smena, 1986.</w:t>
      </w:r>
    </w:p>
    <w:p w14:paraId="6E940350" w14:textId="602FF566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Už o tom nehovorme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Slovenský spisovateľ, 1986.</w:t>
      </w:r>
    </w:p>
    <w:p w14:paraId="3F50153D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Spravodliví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/ Ľuboš Jurík. - 1. vydanie. - Bratislava : Slovenský spisovateľ, 1989.</w:t>
      </w:r>
    </w:p>
    <w:p w14:paraId="7E4BA4B1" w14:textId="1BE4C4AC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Keď sa raz nahnevám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Slovenský spisovateľ, 1992.</w:t>
      </w:r>
    </w:p>
    <w:p w14:paraId="36FA0AD8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Americké dialógy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Tatran, 1993.</w:t>
      </w:r>
    </w:p>
    <w:p w14:paraId="317ED3B7" w14:textId="1AE84C09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Mesto v pondelok ráno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Odkaz, 1995.</w:t>
      </w:r>
    </w:p>
    <w:p w14:paraId="698CE5C0" w14:textId="5CB9BDAD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Eurochaos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vydanie. - Bratislava : Odkaz, 1997.</w:t>
      </w:r>
    </w:p>
    <w:p w14:paraId="5D56E185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Posledné kriminálne prípady reportéra AZ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Slovenský spisovateľ, 1999.</w:t>
      </w:r>
    </w:p>
    <w:p w14:paraId="6916A54C" w14:textId="20B0A12A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C6A08">
        <w:rPr>
          <w:rFonts w:ascii="Arial" w:eastAsia="Times New Roman" w:hAnsi="Arial" w:cs="Arial"/>
          <w:sz w:val="24"/>
          <w:szCs w:val="24"/>
          <w:lang w:eastAsia="sk-SK"/>
        </w:rPr>
        <w:t xml:space="preserve">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Pozsony / Pressburg / Bratislava, 2001.</w:t>
      </w:r>
    </w:p>
    <w:p w14:paraId="24D049B9" w14:textId="346872D2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Bratislavské poviedky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Pozsony / Pressburg / Bratislava, 2001.</w:t>
      </w:r>
    </w:p>
    <w:p w14:paraId="65A9145F" w14:textId="031BB142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Americké dialógy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slovensko-anglické vydanie. - Bratislava : SAUL-Spoločnosť autorov umeleckej literatúry, 2002.</w:t>
      </w:r>
    </w:p>
    <w:p w14:paraId="227F7C5F" w14:textId="65DCF10E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Pokušenie moci 1. diel : roky 1992-1994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Peter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Rašla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, 2002.</w:t>
      </w:r>
    </w:p>
    <w:p w14:paraId="0FD305A8" w14:textId="52EB6BAD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Choď za svojím snom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1. vydanie. - Bratislava : Albert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Marenčin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- Vydavateľstvo PT, 2004.</w:t>
      </w:r>
    </w:p>
    <w:p w14:paraId="2D8CB9E7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Rozpomínanie : črty a príbehy zo starej Bratislavy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Štúdio humoru a satiry, 2006.</w:t>
      </w:r>
    </w:p>
    <w:p w14:paraId="0AC48B6B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Slovenský bigbít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Jurík,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Dodo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Šuhajda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, Dušan Rapoš. - 1. vydanie. - Praha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Slovart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, 2008.</w:t>
      </w:r>
    </w:p>
    <w:p w14:paraId="312539B3" w14:textId="6AB967B3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1/2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choď </w:t>
      </w:r>
      <w:r w:rsidR="002E014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 svojim snom : ryby nikdy nie sú smädné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7C2359D8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reportéta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AZ 3/4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 malý hrdina veľkého sveta : hocikam mimo tohto sveta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733AC128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5/6 : čierny chlieb lásky : diabolská maska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301107F4" w14:textId="08B7FBC5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7/8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vražda </w:t>
      </w:r>
      <w:r w:rsidR="002E014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 pavlačovom dome : tajomstvo starej dámy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186AEF30" w14:textId="3EA54B55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9/10 : smrť </w:t>
      </w:r>
      <w:r w:rsidR="002E014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na futbalovom štadióne : vražda v pekle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>anie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5966CC38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11/12 : Kain, kde je tvoj brat? : jaskyňa vrahov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57B55AA2" w14:textId="73C5095A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13/14 : usmej </w:t>
      </w:r>
      <w:r w:rsidR="00B211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sa, si na rade : červená sedma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2009.</w:t>
      </w:r>
    </w:p>
    <w:p w14:paraId="6362CDF8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Všetci sme potomkovia Kainovi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Spolok slovenských spisovateľov, 2010.</w:t>
      </w:r>
    </w:p>
    <w:p w14:paraId="60848A1E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15/16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2010.</w:t>
      </w:r>
    </w:p>
    <w:p w14:paraId="57B397BC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Smrť ministra : noc pred popravou Vladimíra Clementisa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/ Ľuboš Jurík. - Martin : Matica slovenská, 2011.</w:t>
      </w:r>
    </w:p>
    <w:p w14:paraId="1FD0E449" w14:textId="6DB6B985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Rozhovory po rokoch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1. vydanie. - Bratislava : Literárne informačné centrum, 2011.</w:t>
      </w:r>
    </w:p>
    <w:p w14:paraId="2BD287F5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17/18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2012.</w:t>
      </w:r>
    </w:p>
    <w:p w14:paraId="46B687C3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Poučenie z moci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Perfekt, 2013.</w:t>
      </w:r>
    </w:p>
    <w:p w14:paraId="638321CC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Dialógy s hviezdami literatúry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Perfekt, 2014.</w:t>
      </w:r>
    </w:p>
    <w:p w14:paraId="38B486C5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Alexander Dubček : rok dlhší ako storočie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Martin : Matica slovenská, 2015.</w:t>
      </w:r>
    </w:p>
    <w:p w14:paraId="00A3107B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19/20 : fajčiari ópia : raz Vás všetkých pozabíjam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–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Magnum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Publisher, 2015. -</w:t>
      </w:r>
    </w:p>
    <w:p w14:paraId="0ABBFB28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9-12 : smrť na futbalovom štadióne : vražda v pekle : Kain, kde je tvoj brat Ábel? : jaskyňa vrahov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Martin : Vydavateľstvo Matice slovenskej, 2016.</w:t>
      </w:r>
    </w:p>
    <w:p w14:paraId="689ED10C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Krimi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prípady reportéra AZ 17-20 : vlasť je tam, kde nikto nebol : kto skáče cez kaluže : fajčiari ópia : raz vás všetkých pozabíjam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/ Ľuboš Jurík. - Martin : Vydavateľstvo Matice slovenskej, 2016.</w:t>
      </w:r>
    </w:p>
    <w:p w14:paraId="2FC6A273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Paríž očami dažďa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AlleGro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, 2016.</w:t>
      </w:r>
    </w:p>
    <w:p w14:paraId="7252D2EB" w14:textId="74C1AC74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Všetky moje poviedky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Ľuboš, Jurík. 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E0142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1. vydanie. - Bratislava 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AlleGro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, 2017.</w:t>
      </w:r>
    </w:p>
    <w:p w14:paraId="6E726399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Ľudovít Štúr : životný príbeh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Martin : Vydavateľstvo Matice slovenskej ; Matica slovenská, 2019.</w:t>
      </w:r>
    </w:p>
    <w:p w14:paraId="3563E9E1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Slovan do toho!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Martin : Vydavateľstvo Matice slovenskej, 2020.</w:t>
      </w:r>
    </w:p>
    <w:p w14:paraId="55103BF9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Sami na tomto svete : (slovenský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erotikon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)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/ Ľuboš Jurík. – 1. vydanie. - [Bratislava] : Vydavateľstvo Spolku slovenských spisovateľov, 2021.</w:t>
      </w:r>
    </w:p>
    <w:p w14:paraId="38147335" w14:textId="77777777" w:rsidR="005B689D" w:rsidRPr="00DC6E9C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</w:pPr>
      <w:r w:rsidRPr="00DC6E9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  <w:t>Iné</w:t>
      </w:r>
    </w:p>
    <w:p w14:paraId="03947B2B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 emigrantoch a utečencoch : prečo ľudia (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)odchádzajú zo svojej vlasti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Ján Milan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Bernadič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- 1. vydanie. - Bratislava : Post Scriptum, 2008.</w:t>
      </w:r>
    </w:p>
    <w:p w14:paraId="7245DBF6" w14:textId="26F588DA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"Vlastenec a Európan Vladimír Clementis" : zborník zo spomienkovej konferencie, 20.9.2012 v Bratislave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r w:rsidR="00B872FE"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editor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Peter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Juza</w:t>
      </w:r>
      <w:proofErr w:type="spellEnd"/>
      <w:r w:rsidR="00B872FE"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; autori príspevkov : Artúr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Soldán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, Peter Kopecký, Ľuboš Jurík ... [et. al.]. – 1. vydanie. - Bratislava : Inštitút ASA, 2012.</w:t>
      </w:r>
    </w:p>
    <w:p w14:paraId="6F030CB2" w14:textId="348FEC83" w:rsidR="005B689D" w:rsidRPr="00DC6E9C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</w:pPr>
      <w:bookmarkStart w:id="0" w:name="_Hlk113875577"/>
      <w:r w:rsidRPr="00DC6E9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  <w:t xml:space="preserve">Články </w:t>
      </w:r>
    </w:p>
    <w:p w14:paraId="71E4548A" w14:textId="77777777" w:rsidR="00F92713" w:rsidRPr="00087FBA" w:rsidRDefault="00F92713" w:rsidP="00F927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Zdravotníctvo a sociálna politika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In: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Euroreport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Roč., č. 2 (2004), s. 4.</w:t>
      </w:r>
    </w:p>
    <w:p w14:paraId="630AF7C8" w14:textId="38BB1B0D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Kto bol Štefan Prokop?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In: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Euroreport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Roč. 9, č. 8 (2008), s. 37.</w:t>
      </w:r>
    </w:p>
    <w:p w14:paraId="7BF8F9FA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Pezinok - otvorené a tolerantné mesto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Jurík, Oliver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Solga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Euroreport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plus. - Roč. 9, č. 8 (2008), s. 6-7. </w:t>
      </w:r>
    </w:p>
    <w:p w14:paraId="199AD399" w14:textId="208DD179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Ľudovít Štúr, alebo, Zrod moderného národa : úryvky z pripravovanej knihy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In: Literárny týždenník.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Roč. 28, č. 21-22 (2015), s. 6-7.</w:t>
      </w:r>
    </w:p>
    <w:p w14:paraId="63B45E16" w14:textId="6F94CAB3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Vysnívaný darček pre vnučku : </w:t>
      </w:r>
      <w:r w:rsidR="00F9271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           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na Bratislavskom hrade otvorili výstavu Štyri generácie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Schusterovcov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...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/ Ľuboš Jurík. - In: Literárny týždenník. - Roč. 29,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37-38 (2016), s. 1-2.</w:t>
      </w:r>
    </w:p>
    <w:p w14:paraId="198A531A" w14:textId="467514FD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Fenomén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Filan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Fotogr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In: Slovenské pohľady. - Roč. 4.+132,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5 (2016), s. 80-83.</w:t>
      </w:r>
    </w:p>
    <w:p w14:paraId="6AA2CF81" w14:textId="37E3753C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Odkaz Vladimíra Clementisa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In: Literárny týždenník. - Roč. 29,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29-30 (2016), s. 7.</w:t>
      </w:r>
    </w:p>
    <w:p w14:paraId="02FF7783" w14:textId="2235B120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Renesančný človek a spisovateľ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In: Literárny týždenník. - Roč. 30,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7-8 (2017), s. 9.</w:t>
      </w:r>
    </w:p>
    <w:p w14:paraId="1D98826E" w14:textId="71ED55AC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Odišiel, no neodchádza : (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hommage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Mariánovi Vargovi)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/ Ľuboš Jurík.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In: Slovenské pohľady. - Roč. 4.+133,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11 (2017), s. 130-133.</w:t>
      </w:r>
    </w:p>
    <w:p w14:paraId="7ED08562" w14:textId="2EC7435D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Jedinečný, nezastupiteľný, nenahraditeľný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In: Literárny týždenník.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Roč. 31, č. 37-38 (2018), s. 3.</w:t>
      </w:r>
    </w:p>
    <w:p w14:paraId="209A0620" w14:textId="53FB2744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Potlačený mýtus, alebo</w:t>
      </w:r>
      <w:r w:rsidR="00F9271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Rok dlhší ako storočie : osobnosť Alexandra Dubčeka stále vyvoláva protirečivé reakcie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Ľuboš Jurík. - In: Slovenské národné noviny.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Roč. 36, č. 26 (2021), s. 15.</w:t>
      </w:r>
    </w:p>
    <w:p w14:paraId="625141CD" w14:textId="77777777" w:rsidR="005B689D" w:rsidRPr="00DC6E9C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</w:pPr>
      <w:r w:rsidRPr="00DC6E9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k-SK"/>
        </w:rPr>
        <w:t>Články o ňom</w:t>
      </w:r>
    </w:p>
    <w:p w14:paraId="6256347B" w14:textId="582CF29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Mestské ocenenia významným osobnostiam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mo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In: Pezinčan. - Roč. 40, č. 6 (2007), s. 3.</w:t>
      </w:r>
    </w:p>
    <w:p w14:paraId="202838D0" w14:textId="4D60BF11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Literárny kolotoč v zámockom parku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Anna Gašparovičová. - In: Občasník knihovníkov Bratislavského kraja. - Roč. 8, č. 2 (2007),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s. 14-17.</w:t>
      </w:r>
    </w:p>
    <w:p w14:paraId="42184D24" w14:textId="783C4F3A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Veľké literárne dobrodružstvo : rozhovor </w:t>
      </w:r>
      <w:r w:rsidR="00F9271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 novinárom a spisovateľom...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Ján Bábik. - In: Knižná revue. - Roč. 18, č. 25 (2008), s. 16</w:t>
      </w:r>
    </w:p>
    <w:p w14:paraId="39544627" w14:textId="3C2AFEEA" w:rsidR="005B689D" w:rsidRPr="00F92713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9271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Ľuboš Jurík = Ako žijú v Pezinku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In: Pezinčan. - Roč. 41, č. 12 (2008), s. 6.</w:t>
      </w:r>
    </w:p>
    <w:p w14:paraId="71142B78" w14:textId="21532E01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Prestížne ocenenie knihe Slovenský bigbít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mo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Pezinčan. - Roč. 42, č. 9 (2009),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s. 23.</w:t>
      </w:r>
    </w:p>
    <w:p w14:paraId="2DD48A9D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Moc je nepoučiteľná : hovoríme so spisovateľom a publicistom ...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Karel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Ulík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, Ľuboš Jurík. -  In: Literárny (dvoj)týždenník. - Roč. 25, č. 31-32 (19.09.2012), s. 5.</w:t>
      </w:r>
    </w:p>
    <w:p w14:paraId="4DD671CA" w14:textId="465F5669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Ceny a prémie LF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Literárny (dvoj)týždenník. - Roč. 25, č. 23-24 (2012),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s. 3.</w:t>
      </w:r>
    </w:p>
    <w:p w14:paraId="36D83A89" w14:textId="0660D1E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Kniha nie je tehla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Pavol Janík, Ľuboš Jurík. - In: Literárny (dvoj)týždenník. - Roč. 25,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33-34 (2012), s. 7.</w:t>
      </w:r>
    </w:p>
    <w:p w14:paraId="204A5FAE" w14:textId="3E1FAC61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Viac ako detektívka Alexander </w:t>
      </w: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Halvoník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Knižná revue. - Roč. 23, č. 9 (2013),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s. 20-21.</w:t>
      </w:r>
    </w:p>
    <w:p w14:paraId="60455BBE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Spisovateľ i učiteľ majú spoločné poslanie: pracovať na vízii lepšieho sveta : Ľuboš Jurík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Ľubomír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Pajtinka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In: Učiteľské noviny. - Roč. 60, č. 31 (2013), s. 9-11.</w:t>
      </w:r>
    </w:p>
    <w:p w14:paraId="5FDD7771" w14:textId="1EB3DC68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Dobrodružstvo dialógu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Ivan Szabó.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In: Knižná revue. - Roč. 24, č. 18 (2014),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s. 22-23.</w:t>
      </w:r>
    </w:p>
    <w:p w14:paraId="4E3C07B6" w14:textId="5963FCB5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Slová sú trvácnejšie ako skaly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Alexander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Halvoník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, Ľuboš Jurík. - In: Literárny (dvoj)týždenník. - Roč. 27, č. 31-32 (2014),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s. 1-2.</w:t>
      </w:r>
    </w:p>
    <w:p w14:paraId="7000ACE7" w14:textId="64C41BCF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Mesto ocenilo osobnosti za mimoriadne zásluhy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MsÚ. - In: Pezinčan. - Roč. 48,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6 (2015), s. 6.</w:t>
      </w:r>
    </w:p>
    <w:p w14:paraId="575F8A38" w14:textId="2B6DACD4" w:rsidR="004644F4" w:rsidRDefault="00A62884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/>
          <w:color w:val="2F5496" w:themeColor="accent1" w:themeShade="BF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5E83A6B5" wp14:editId="20FB94B5">
            <wp:simplePos x="0" y="0"/>
            <wp:positionH relativeFrom="column">
              <wp:posOffset>3196755</wp:posOffset>
            </wp:positionH>
            <wp:positionV relativeFrom="paragraph">
              <wp:posOffset>-388845</wp:posOffset>
            </wp:positionV>
            <wp:extent cx="4218305" cy="10797341"/>
            <wp:effectExtent l="0" t="0" r="0" b="444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94" cy="1081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60750" w14:textId="7C0E3A0D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Ceny za rok 2014.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- In: Knižná revue.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Roč. 25, č. 12 (2015), s. 2.</w:t>
      </w:r>
    </w:p>
    <w:p w14:paraId="4D836965" w14:textId="33525008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 Zichyho paláci predstavili finalistov Ceny literárneho fondu za rok 2015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Zuzana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Kuglerová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In: Literárny týždenník. - Roč. 29, č. 13-14 (2016), s. 14.</w:t>
      </w:r>
    </w:p>
    <w:p w14:paraId="456F1FA8" w14:textId="53AFB93C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Tragický hlas z temnoty socializmu : problematika etickej voľby v románe Ľuboša Juríka Smrť ministra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/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Oleksij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Vertij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Slovenské pohľady. - Roč. 4.+132,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5 (2016), s. 102-113.</w:t>
      </w:r>
    </w:p>
    <w:p w14:paraId="531E534F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Jubileum Ľuboša Juríka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red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>. - In: Literárny týždenník. - Roč. 30, č. 29-30 (2017), s. 15.</w:t>
      </w:r>
    </w:p>
    <w:p w14:paraId="4D6EF163" w14:textId="317707A4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Ľuboš Jurík sa chcel dívať na svet z výšky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Helena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Dvořáková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Pravda. - Roč. 31,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č. 225 (30.09.2021), s. 26.</w:t>
      </w:r>
    </w:p>
    <w:p w14:paraId="342F4E30" w14:textId="77777777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Odišiel výnimočný spisovateľ : Ľuboš Jurík.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- In: Slovenka. - Roč. 73, č. 40 (2021), s. 43.</w:t>
      </w:r>
    </w:p>
    <w:p w14:paraId="15D75E82" w14:textId="23AF621C" w:rsidR="005B689D" w:rsidRPr="00087FBA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Ľútoriadky</w:t>
      </w:r>
      <w:proofErr w:type="spellEnd"/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za Ľubošom Juríkom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Ján Bábik. - Fotografia. - In: Slovenské pohľady. - </w:t>
      </w:r>
      <w:r w:rsidR="00F9271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Roč. IV.+137, č. 11 (2021), s. 132-134.</w:t>
      </w:r>
    </w:p>
    <w:p w14:paraId="02515741" w14:textId="22892B0A" w:rsidR="005B689D" w:rsidRDefault="005B689D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Rozlúčka s Ľubošom Juríkom : zomrel významný slovenský spisovateľ...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 / </w:t>
      </w:r>
      <w:r w:rsidR="008C60F6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Anton </w:t>
      </w:r>
      <w:proofErr w:type="spellStart"/>
      <w:r w:rsidRPr="00087FBA">
        <w:rPr>
          <w:rFonts w:ascii="Arial" w:eastAsia="Times New Roman" w:hAnsi="Arial" w:cs="Arial"/>
          <w:sz w:val="24"/>
          <w:szCs w:val="24"/>
          <w:lang w:eastAsia="sk-SK"/>
        </w:rPr>
        <w:t>Hykisch</w:t>
      </w:r>
      <w:proofErr w:type="spellEnd"/>
      <w:r w:rsidRPr="00087FBA">
        <w:rPr>
          <w:rFonts w:ascii="Arial" w:eastAsia="Times New Roman" w:hAnsi="Arial" w:cs="Arial"/>
          <w:sz w:val="24"/>
          <w:szCs w:val="24"/>
          <w:lang w:eastAsia="sk-SK"/>
        </w:rPr>
        <w:t xml:space="preserve">. - In: Literárny týždenník. - </w:t>
      </w:r>
      <w:r w:rsidR="008C60F6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Pr="00087FBA">
        <w:rPr>
          <w:rFonts w:ascii="Arial" w:eastAsia="Times New Roman" w:hAnsi="Arial" w:cs="Arial"/>
          <w:sz w:val="24"/>
          <w:szCs w:val="24"/>
          <w:lang w:eastAsia="sk-SK"/>
        </w:rPr>
        <w:t>Roč. 34, č. 33-34 (2021), s. 3.</w:t>
      </w:r>
    </w:p>
    <w:p w14:paraId="7FCCBA51" w14:textId="6C14B600" w:rsidR="000C6A08" w:rsidRDefault="000C6A08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1971283" w14:textId="4BAE16D0" w:rsidR="000C6A08" w:rsidRDefault="000C6A08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0AE00B4" w14:textId="5E5DDCBE" w:rsidR="000C6A08" w:rsidRDefault="000C6A08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1EA5FD5" w14:textId="0344E0F3" w:rsidR="000C6A08" w:rsidRDefault="000C6A08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476743E" w14:textId="77777777" w:rsidR="008C60F6" w:rsidRDefault="008C60F6" w:rsidP="005B6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DADFAD1" w14:textId="77777777" w:rsidR="000C6A08" w:rsidRPr="00087FBA" w:rsidRDefault="000C6A08" w:rsidP="005B689D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bookmarkEnd w:id="0"/>
    <w:p w14:paraId="0E39701A" w14:textId="6904BAB4" w:rsidR="00902FD8" w:rsidRPr="00087FBA" w:rsidRDefault="000C6A08" w:rsidP="00AB4B9E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sk-SK"/>
        </w:rPr>
      </w:pPr>
      <w:r>
        <w:rPr>
          <w:rFonts w:ascii="Arial" w:eastAsia="Times New Roman" w:hAnsi="Arial" w:cs="Arial"/>
          <w:iCs/>
          <w:sz w:val="24"/>
          <w:szCs w:val="24"/>
          <w:lang w:eastAsia="sk-SK"/>
        </w:rPr>
        <w:t xml:space="preserve">                         </w:t>
      </w:r>
    </w:p>
    <w:p w14:paraId="3D39F078" w14:textId="17989C1D" w:rsidR="00AB4B9E" w:rsidRPr="00546372" w:rsidRDefault="00AB4B9E" w:rsidP="00AB4B9E">
      <w:pPr>
        <w:spacing w:after="0" w:line="240" w:lineRule="auto"/>
        <w:rPr>
          <w:rFonts w:ascii="Arial" w:eastAsia="Times New Roman" w:hAnsi="Arial" w:cs="Arial"/>
          <w:iCs/>
          <w:lang w:eastAsia="sk-SK"/>
        </w:rPr>
      </w:pPr>
      <w:r w:rsidRPr="00546372">
        <w:rPr>
          <w:rFonts w:ascii="Arial" w:eastAsia="Times New Roman" w:hAnsi="Arial" w:cs="Arial"/>
          <w:iCs/>
          <w:lang w:eastAsia="sk-SK"/>
        </w:rPr>
        <w:t xml:space="preserve">Vydané pri príležitosti </w:t>
      </w:r>
      <w:r w:rsidR="00E72D85" w:rsidRPr="00546372">
        <w:rPr>
          <w:rFonts w:ascii="Arial" w:eastAsia="Times New Roman" w:hAnsi="Arial" w:cs="Arial"/>
          <w:iCs/>
          <w:lang w:eastAsia="sk-SK"/>
        </w:rPr>
        <w:t xml:space="preserve">nedožitého </w:t>
      </w:r>
      <w:r w:rsidR="00DF7A88" w:rsidRPr="00546372">
        <w:rPr>
          <w:rFonts w:ascii="Arial" w:eastAsia="Times New Roman" w:hAnsi="Arial" w:cs="Arial"/>
          <w:iCs/>
          <w:lang w:eastAsia="sk-SK"/>
        </w:rPr>
        <w:t>75</w:t>
      </w:r>
      <w:r w:rsidR="00E72D85" w:rsidRPr="00546372">
        <w:rPr>
          <w:rFonts w:ascii="Arial" w:eastAsia="Times New Roman" w:hAnsi="Arial" w:cs="Arial"/>
          <w:iCs/>
          <w:lang w:eastAsia="sk-SK"/>
        </w:rPr>
        <w:t xml:space="preserve">. výročia </w:t>
      </w:r>
      <w:r w:rsidR="00807232" w:rsidRPr="00546372">
        <w:rPr>
          <w:rFonts w:ascii="Arial" w:eastAsia="Times New Roman" w:hAnsi="Arial" w:cs="Arial"/>
          <w:iCs/>
          <w:lang w:eastAsia="sk-SK"/>
        </w:rPr>
        <w:t xml:space="preserve">narodenia </w:t>
      </w:r>
      <w:r w:rsidR="00DF7A88" w:rsidRPr="00546372">
        <w:rPr>
          <w:rFonts w:ascii="Arial" w:eastAsia="Times New Roman" w:hAnsi="Arial" w:cs="Arial"/>
          <w:iCs/>
          <w:lang w:eastAsia="sk-SK"/>
        </w:rPr>
        <w:t>regionálnej osobnosti</w:t>
      </w:r>
    </w:p>
    <w:p w14:paraId="6F3DC048" w14:textId="77777777" w:rsidR="00970238" w:rsidRPr="00546372" w:rsidRDefault="00B533F4" w:rsidP="004A5F35">
      <w:pPr>
        <w:spacing w:after="0" w:line="240" w:lineRule="auto"/>
        <w:rPr>
          <w:rFonts w:ascii="Arial" w:eastAsia="Times New Roman" w:hAnsi="Arial" w:cs="Arial"/>
          <w:iCs/>
          <w:lang w:eastAsia="sk-SK"/>
        </w:rPr>
      </w:pPr>
      <w:r w:rsidRPr="00546372">
        <w:rPr>
          <w:rFonts w:ascii="Arial" w:eastAsia="Times New Roman" w:hAnsi="Arial" w:cs="Arial"/>
          <w:iCs/>
          <w:lang w:eastAsia="sk-SK"/>
        </w:rPr>
        <w:t xml:space="preserve">Vydala: </w:t>
      </w:r>
    </w:p>
    <w:p w14:paraId="2F067D2C" w14:textId="1A9FA58D" w:rsidR="00970238" w:rsidRPr="00546372" w:rsidRDefault="00B533F4" w:rsidP="004A5F35">
      <w:pPr>
        <w:spacing w:after="0" w:line="240" w:lineRule="auto"/>
        <w:rPr>
          <w:rFonts w:ascii="Arial" w:eastAsia="Times New Roman" w:hAnsi="Arial" w:cs="Arial"/>
          <w:iCs/>
          <w:lang w:eastAsia="sk-SK"/>
        </w:rPr>
      </w:pPr>
      <w:r w:rsidRPr="00546372">
        <w:rPr>
          <w:rFonts w:ascii="Arial" w:eastAsia="Times New Roman" w:hAnsi="Arial" w:cs="Arial"/>
          <w:iCs/>
          <w:lang w:eastAsia="sk-SK"/>
        </w:rPr>
        <w:t>Malokarpatská knižnica v</w:t>
      </w:r>
      <w:r w:rsidR="00B2112E">
        <w:rPr>
          <w:rFonts w:ascii="Arial" w:eastAsia="Times New Roman" w:hAnsi="Arial" w:cs="Arial"/>
          <w:iCs/>
          <w:lang w:eastAsia="sk-SK"/>
        </w:rPr>
        <w:t> </w:t>
      </w:r>
      <w:r w:rsidRPr="00546372">
        <w:rPr>
          <w:rFonts w:ascii="Arial" w:eastAsia="Times New Roman" w:hAnsi="Arial" w:cs="Arial"/>
          <w:iCs/>
          <w:lang w:eastAsia="sk-SK"/>
        </w:rPr>
        <w:t>Pezinku</w:t>
      </w:r>
      <w:r w:rsidR="00B2112E">
        <w:rPr>
          <w:rFonts w:ascii="Arial" w:eastAsia="Times New Roman" w:hAnsi="Arial" w:cs="Arial"/>
          <w:iCs/>
          <w:lang w:eastAsia="sk-SK"/>
        </w:rPr>
        <w:t>,</w:t>
      </w:r>
      <w:r w:rsidR="00970238" w:rsidRPr="00546372">
        <w:rPr>
          <w:rFonts w:ascii="Arial" w:eastAsia="Times New Roman" w:hAnsi="Arial" w:cs="Arial"/>
          <w:iCs/>
          <w:lang w:eastAsia="sk-SK"/>
        </w:rPr>
        <w:t xml:space="preserve"> </w:t>
      </w:r>
    </w:p>
    <w:p w14:paraId="4C5B2E39" w14:textId="6CF5FAD1" w:rsidR="00B533F4" w:rsidRPr="00546372" w:rsidRDefault="00970238" w:rsidP="004A5F35">
      <w:pPr>
        <w:spacing w:after="0" w:line="240" w:lineRule="auto"/>
        <w:rPr>
          <w:rFonts w:ascii="Arial" w:eastAsia="Times New Roman" w:hAnsi="Arial" w:cs="Arial"/>
          <w:iCs/>
          <w:lang w:eastAsia="sk-SK"/>
        </w:rPr>
      </w:pPr>
      <w:r w:rsidRPr="00546372">
        <w:rPr>
          <w:rFonts w:ascii="Arial" w:eastAsia="Times New Roman" w:hAnsi="Arial" w:cs="Arial"/>
          <w:iCs/>
          <w:lang w:eastAsia="sk-SK"/>
        </w:rPr>
        <w:t>kultúrne zariadenie Bratislavského samosprávneho kraja</w:t>
      </w:r>
      <w:r w:rsidR="00E72D85" w:rsidRPr="00546372">
        <w:rPr>
          <w:rFonts w:ascii="Arial" w:eastAsia="Times New Roman" w:hAnsi="Arial" w:cs="Arial"/>
          <w:iCs/>
          <w:lang w:eastAsia="sk-SK"/>
        </w:rPr>
        <w:t xml:space="preserve">, </w:t>
      </w:r>
      <w:r w:rsidR="00B533F4" w:rsidRPr="00546372">
        <w:rPr>
          <w:rFonts w:ascii="Arial" w:eastAsia="Times New Roman" w:hAnsi="Arial" w:cs="Arial"/>
          <w:iCs/>
          <w:lang w:eastAsia="sk-SK"/>
        </w:rPr>
        <w:t>20</w:t>
      </w:r>
      <w:r w:rsidR="00E72D85" w:rsidRPr="00546372">
        <w:rPr>
          <w:rFonts w:ascii="Arial" w:eastAsia="Times New Roman" w:hAnsi="Arial" w:cs="Arial"/>
          <w:iCs/>
          <w:lang w:eastAsia="sk-SK"/>
        </w:rPr>
        <w:t>22.</w:t>
      </w:r>
    </w:p>
    <w:p w14:paraId="1F2840E2" w14:textId="4FAEB5EB" w:rsidR="00E72D85" w:rsidRPr="00546372" w:rsidRDefault="00E72D85" w:rsidP="004A5F35">
      <w:pPr>
        <w:spacing w:after="0" w:line="240" w:lineRule="auto"/>
        <w:rPr>
          <w:rFonts w:ascii="Arial" w:eastAsia="Times New Roman" w:hAnsi="Arial" w:cs="Arial"/>
          <w:iCs/>
          <w:lang w:eastAsia="sk-SK"/>
        </w:rPr>
      </w:pPr>
      <w:r w:rsidRPr="00546372">
        <w:rPr>
          <w:rFonts w:ascii="Arial" w:eastAsia="Times New Roman" w:hAnsi="Arial" w:cs="Arial"/>
          <w:iCs/>
          <w:lang w:eastAsia="sk-SK"/>
        </w:rPr>
        <w:t>Zostavila Daniela Sedláčková</w:t>
      </w:r>
    </w:p>
    <w:p w14:paraId="7C85D428" w14:textId="145497A1" w:rsidR="00E72D85" w:rsidRPr="00546372" w:rsidRDefault="00E72D85" w:rsidP="004A5F35">
      <w:pPr>
        <w:spacing w:after="0" w:line="240" w:lineRule="auto"/>
        <w:rPr>
          <w:rFonts w:ascii="Arial" w:eastAsia="Times New Roman" w:hAnsi="Arial" w:cs="Arial"/>
          <w:iCs/>
          <w:lang w:eastAsia="sk-SK"/>
        </w:rPr>
      </w:pPr>
      <w:r w:rsidRPr="00546372">
        <w:rPr>
          <w:rFonts w:ascii="Arial" w:eastAsia="Times New Roman" w:hAnsi="Arial" w:cs="Arial"/>
          <w:iCs/>
          <w:lang w:eastAsia="sk-SK"/>
        </w:rPr>
        <w:t xml:space="preserve">Zodpovedný </w:t>
      </w:r>
      <w:proofErr w:type="spellStart"/>
      <w:r w:rsidRPr="00546372">
        <w:rPr>
          <w:rFonts w:ascii="Arial" w:eastAsia="Times New Roman" w:hAnsi="Arial" w:cs="Arial"/>
          <w:iCs/>
          <w:lang w:eastAsia="sk-SK"/>
        </w:rPr>
        <w:t>red</w:t>
      </w:r>
      <w:proofErr w:type="spellEnd"/>
      <w:r w:rsidRPr="00546372">
        <w:rPr>
          <w:rFonts w:ascii="Arial" w:eastAsia="Times New Roman" w:hAnsi="Arial" w:cs="Arial"/>
          <w:iCs/>
          <w:lang w:eastAsia="sk-SK"/>
        </w:rPr>
        <w:t>. Mgr. Daniela Tóthová</w:t>
      </w:r>
    </w:p>
    <w:p w14:paraId="61091599" w14:textId="77777777" w:rsidR="00B533F4" w:rsidRPr="00087FBA" w:rsidRDefault="00B533F4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48E8711" w14:textId="07BAFC4C" w:rsidR="00B533F4" w:rsidRPr="00087FBA" w:rsidRDefault="00B533F4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DDAFCCD" w14:textId="63CB758F" w:rsidR="00693721" w:rsidRPr="00087FBA" w:rsidRDefault="00693721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1BD1E70" w14:textId="1F3014CB" w:rsidR="00693721" w:rsidRPr="00087FBA" w:rsidRDefault="00693721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3B50AF4" w14:textId="2152C2AB" w:rsidR="00693721" w:rsidRPr="00087FBA" w:rsidRDefault="00693721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415D3F4" w14:textId="599BBFF8" w:rsidR="00693721" w:rsidRPr="00087FBA" w:rsidRDefault="00693721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AE07403" w14:textId="06B362CD" w:rsidR="00A3220F" w:rsidRPr="00087FBA" w:rsidRDefault="00A3220F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7FB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14:paraId="6FCF72F3" w14:textId="5791150B" w:rsidR="00A3220F" w:rsidRPr="00087FBA" w:rsidRDefault="00A3220F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479C8A5" w14:textId="41730DBD" w:rsidR="00AB4B9E" w:rsidRPr="00087FBA" w:rsidRDefault="00AB4B9E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F1318DD" w14:textId="7A5BBBB7" w:rsidR="00AB4B9E" w:rsidRPr="00087FBA" w:rsidRDefault="00AB4B9E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1711EE6" w14:textId="509DC566" w:rsidR="00C30AB9" w:rsidRPr="00087FBA" w:rsidRDefault="00C30AB9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5037BAB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806000" w:themeColor="accent4" w:themeShade="80"/>
          <w:sz w:val="144"/>
          <w:szCs w:val="144"/>
          <w:lang w:eastAsia="sk-SK"/>
        </w:rPr>
      </w:pPr>
      <w:r>
        <w:rPr>
          <w:rFonts w:ascii="Georgia" w:eastAsia="Times New Roman" w:hAnsi="Georgia" w:cs="Arial"/>
          <w:b/>
          <w:bCs/>
          <w:noProof/>
          <w:color w:val="806000" w:themeColor="accent4" w:themeShade="80"/>
          <w:sz w:val="144"/>
          <w:szCs w:val="144"/>
          <w:lang w:eastAsia="sk-SK"/>
        </w:rPr>
        <w:t>Ľuboš Jurík</w:t>
      </w:r>
    </w:p>
    <w:p w14:paraId="61AC2F07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806000" w:themeColor="accent4" w:themeShade="80"/>
          <w:sz w:val="96"/>
          <w:szCs w:val="96"/>
          <w:lang w:eastAsia="sk-SK"/>
        </w:rPr>
      </w:pPr>
    </w:p>
    <w:p w14:paraId="25950C91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806000" w:themeColor="accent4" w:themeShade="80"/>
          <w:sz w:val="96"/>
          <w:szCs w:val="96"/>
          <w:lang w:eastAsia="sk-SK"/>
        </w:rPr>
      </w:pPr>
      <w:r>
        <w:rPr>
          <w:rFonts w:ascii="Georgia" w:eastAsia="Times New Roman" w:hAnsi="Georgia" w:cs="Arial"/>
          <w:b/>
          <w:bCs/>
          <w:noProof/>
          <w:color w:val="806000" w:themeColor="accent4" w:themeShade="80"/>
          <w:sz w:val="96"/>
          <w:szCs w:val="96"/>
          <w:lang w:eastAsia="sk-SK"/>
        </w:rPr>
        <w:t>1947-2021</w:t>
      </w:r>
    </w:p>
    <w:p w14:paraId="620FD52A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806000" w:themeColor="accent4" w:themeShade="80"/>
          <w:sz w:val="56"/>
          <w:szCs w:val="56"/>
          <w:lang w:eastAsia="sk-SK"/>
        </w:rPr>
      </w:pPr>
    </w:p>
    <w:p w14:paraId="147198D5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806000" w:themeColor="accent4" w:themeShade="80"/>
          <w:sz w:val="56"/>
          <w:szCs w:val="56"/>
          <w:lang w:eastAsia="sk-SK"/>
        </w:rPr>
      </w:pPr>
    </w:p>
    <w:p w14:paraId="6500DE6C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806000" w:themeColor="accent4" w:themeShade="80"/>
          <w:sz w:val="40"/>
          <w:szCs w:val="40"/>
          <w:lang w:eastAsia="sk-SK"/>
        </w:rPr>
      </w:pPr>
      <w:r>
        <w:rPr>
          <w:rFonts w:ascii="Georgia" w:eastAsia="Times New Roman" w:hAnsi="Georgia" w:cs="Arial"/>
          <w:b/>
          <w:bCs/>
          <w:noProof/>
          <w:color w:val="806000" w:themeColor="accent4" w:themeShade="80"/>
          <w:sz w:val="40"/>
          <w:szCs w:val="40"/>
          <w:lang w:eastAsia="sk-SK"/>
        </w:rPr>
        <w:t>nedožité                                           75. výročie narodenia</w:t>
      </w:r>
    </w:p>
    <w:p w14:paraId="6D61B42B" w14:textId="77777777" w:rsidR="00B370ED" w:rsidRDefault="00B370ED" w:rsidP="00B370ED">
      <w:pPr>
        <w:spacing w:after="0" w:line="240" w:lineRule="auto"/>
        <w:rPr>
          <w:rFonts w:ascii="Georgia" w:eastAsia="Times New Roman" w:hAnsi="Georgia" w:cs="Arial"/>
          <w:b/>
          <w:bCs/>
          <w:noProof/>
          <w:color w:val="538135" w:themeColor="accent6" w:themeShade="BF"/>
          <w:sz w:val="48"/>
          <w:szCs w:val="48"/>
          <w:lang w:eastAsia="sk-SK"/>
        </w:rPr>
      </w:pPr>
    </w:p>
    <w:p w14:paraId="5849B4C7" w14:textId="77777777" w:rsidR="00B370ED" w:rsidRDefault="00B370ED" w:rsidP="00B370E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1EA92A82" w14:textId="77777777" w:rsidR="00B370ED" w:rsidRDefault="00B370ED" w:rsidP="00B370E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22019B7D" w14:textId="3D5304E0" w:rsidR="008B4B85" w:rsidRPr="00087FBA" w:rsidRDefault="008B4B85" w:rsidP="007B271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281279F7" w14:textId="05E3828F" w:rsidR="008B4B85" w:rsidRPr="00087FBA" w:rsidRDefault="008B4B85" w:rsidP="007B271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421DD125" w14:textId="77777777" w:rsidR="008B4B85" w:rsidRPr="00087FBA" w:rsidRDefault="008B4B85" w:rsidP="007B271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0740E86B" w14:textId="77777777" w:rsidR="008B4B85" w:rsidRPr="00087FBA" w:rsidRDefault="008B4B85" w:rsidP="007B271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6E79D2F3" w14:textId="77777777" w:rsidR="008B4B85" w:rsidRPr="00087FBA" w:rsidRDefault="008B4B85" w:rsidP="007B271D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sk-SK"/>
        </w:rPr>
      </w:pPr>
    </w:p>
    <w:p w14:paraId="314EE73A" w14:textId="77777777" w:rsidR="00E72D85" w:rsidRPr="00087FBA" w:rsidRDefault="00E72D85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1DB62C2" w14:textId="77777777" w:rsidR="00AB4B9E" w:rsidRPr="00087FBA" w:rsidRDefault="00AB4B9E" w:rsidP="004A5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AB4B9E" w:rsidRPr="00087FBA" w:rsidSect="00EE44D6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3761" w14:textId="77777777" w:rsidR="002B3C7A" w:rsidRDefault="002B3C7A" w:rsidP="003D42EE">
      <w:pPr>
        <w:spacing w:after="0" w:line="240" w:lineRule="auto"/>
      </w:pPr>
      <w:r>
        <w:separator/>
      </w:r>
    </w:p>
  </w:endnote>
  <w:endnote w:type="continuationSeparator" w:id="0">
    <w:p w14:paraId="77040156" w14:textId="77777777" w:rsidR="002B3C7A" w:rsidRDefault="002B3C7A" w:rsidP="003D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DF20" w14:textId="77777777" w:rsidR="002B3C7A" w:rsidRDefault="002B3C7A" w:rsidP="003D42EE">
      <w:pPr>
        <w:spacing w:after="0" w:line="240" w:lineRule="auto"/>
      </w:pPr>
      <w:r>
        <w:separator/>
      </w:r>
    </w:p>
  </w:footnote>
  <w:footnote w:type="continuationSeparator" w:id="0">
    <w:p w14:paraId="6C7D71B0" w14:textId="77777777" w:rsidR="002B3C7A" w:rsidRDefault="002B3C7A" w:rsidP="003D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B69"/>
    <w:multiLevelType w:val="hybridMultilevel"/>
    <w:tmpl w:val="9D007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60"/>
    <w:rsid w:val="00002FCA"/>
    <w:rsid w:val="000035F3"/>
    <w:rsid w:val="00007ABF"/>
    <w:rsid w:val="00043C28"/>
    <w:rsid w:val="0007414C"/>
    <w:rsid w:val="0008166E"/>
    <w:rsid w:val="00087FBA"/>
    <w:rsid w:val="000C0874"/>
    <w:rsid w:val="000C0C5B"/>
    <w:rsid w:val="000C59EB"/>
    <w:rsid w:val="000C6A08"/>
    <w:rsid w:val="000D40AC"/>
    <w:rsid w:val="000E7F33"/>
    <w:rsid w:val="00106F69"/>
    <w:rsid w:val="00116FD2"/>
    <w:rsid w:val="001379C9"/>
    <w:rsid w:val="00137FAC"/>
    <w:rsid w:val="001F540D"/>
    <w:rsid w:val="0020242A"/>
    <w:rsid w:val="00204E3D"/>
    <w:rsid w:val="002357A5"/>
    <w:rsid w:val="0024424C"/>
    <w:rsid w:val="00244FC9"/>
    <w:rsid w:val="002531F0"/>
    <w:rsid w:val="00270B84"/>
    <w:rsid w:val="00273056"/>
    <w:rsid w:val="002B3C7A"/>
    <w:rsid w:val="002C2106"/>
    <w:rsid w:val="002E0142"/>
    <w:rsid w:val="00322060"/>
    <w:rsid w:val="00370434"/>
    <w:rsid w:val="00374CBF"/>
    <w:rsid w:val="00396D7B"/>
    <w:rsid w:val="003B7907"/>
    <w:rsid w:val="003C1DC2"/>
    <w:rsid w:val="003D42EE"/>
    <w:rsid w:val="004258B5"/>
    <w:rsid w:val="00426CDE"/>
    <w:rsid w:val="00436ABE"/>
    <w:rsid w:val="00456A96"/>
    <w:rsid w:val="004644F4"/>
    <w:rsid w:val="004822A3"/>
    <w:rsid w:val="00492F19"/>
    <w:rsid w:val="004A12FE"/>
    <w:rsid w:val="004A5F35"/>
    <w:rsid w:val="004B5005"/>
    <w:rsid w:val="004C1326"/>
    <w:rsid w:val="004E7A13"/>
    <w:rsid w:val="004F028B"/>
    <w:rsid w:val="00504406"/>
    <w:rsid w:val="00541377"/>
    <w:rsid w:val="00546372"/>
    <w:rsid w:val="00574229"/>
    <w:rsid w:val="00582163"/>
    <w:rsid w:val="00586E31"/>
    <w:rsid w:val="005B689D"/>
    <w:rsid w:val="005C08DF"/>
    <w:rsid w:val="005C1C7E"/>
    <w:rsid w:val="005F7217"/>
    <w:rsid w:val="00614C87"/>
    <w:rsid w:val="00624857"/>
    <w:rsid w:val="00692E84"/>
    <w:rsid w:val="00693721"/>
    <w:rsid w:val="006A27EA"/>
    <w:rsid w:val="006C1296"/>
    <w:rsid w:val="006D1500"/>
    <w:rsid w:val="006D1B25"/>
    <w:rsid w:val="006E56E3"/>
    <w:rsid w:val="006F1BB6"/>
    <w:rsid w:val="006F56DA"/>
    <w:rsid w:val="006F725A"/>
    <w:rsid w:val="00713189"/>
    <w:rsid w:val="007645D5"/>
    <w:rsid w:val="00796788"/>
    <w:rsid w:val="007A4A2A"/>
    <w:rsid w:val="007A591C"/>
    <w:rsid w:val="007B271D"/>
    <w:rsid w:val="00807232"/>
    <w:rsid w:val="00813B7C"/>
    <w:rsid w:val="00813FEB"/>
    <w:rsid w:val="008248F4"/>
    <w:rsid w:val="008362CD"/>
    <w:rsid w:val="008367D7"/>
    <w:rsid w:val="008A16DB"/>
    <w:rsid w:val="008A3064"/>
    <w:rsid w:val="008B4B85"/>
    <w:rsid w:val="008C1173"/>
    <w:rsid w:val="008C60F6"/>
    <w:rsid w:val="008F3FC1"/>
    <w:rsid w:val="00902FD8"/>
    <w:rsid w:val="009053BE"/>
    <w:rsid w:val="00930500"/>
    <w:rsid w:val="00937752"/>
    <w:rsid w:val="00970238"/>
    <w:rsid w:val="0099525E"/>
    <w:rsid w:val="009A3A34"/>
    <w:rsid w:val="009C6EA8"/>
    <w:rsid w:val="00A07915"/>
    <w:rsid w:val="00A25B38"/>
    <w:rsid w:val="00A3220F"/>
    <w:rsid w:val="00A3531A"/>
    <w:rsid w:val="00A62884"/>
    <w:rsid w:val="00A65DD7"/>
    <w:rsid w:val="00A8158D"/>
    <w:rsid w:val="00A95D33"/>
    <w:rsid w:val="00AA09B6"/>
    <w:rsid w:val="00AB4B9E"/>
    <w:rsid w:val="00B2112E"/>
    <w:rsid w:val="00B30D12"/>
    <w:rsid w:val="00B370ED"/>
    <w:rsid w:val="00B533F4"/>
    <w:rsid w:val="00B77C2A"/>
    <w:rsid w:val="00B872FE"/>
    <w:rsid w:val="00BA21D9"/>
    <w:rsid w:val="00BA63FE"/>
    <w:rsid w:val="00BC797E"/>
    <w:rsid w:val="00BF293F"/>
    <w:rsid w:val="00C00CE3"/>
    <w:rsid w:val="00C30AB9"/>
    <w:rsid w:val="00C31196"/>
    <w:rsid w:val="00C35C75"/>
    <w:rsid w:val="00C82E1B"/>
    <w:rsid w:val="00C909E0"/>
    <w:rsid w:val="00C91B3D"/>
    <w:rsid w:val="00C95B45"/>
    <w:rsid w:val="00CA6766"/>
    <w:rsid w:val="00CD1028"/>
    <w:rsid w:val="00CD2BA6"/>
    <w:rsid w:val="00D023E9"/>
    <w:rsid w:val="00D06F5C"/>
    <w:rsid w:val="00D1101B"/>
    <w:rsid w:val="00D3086C"/>
    <w:rsid w:val="00D41FED"/>
    <w:rsid w:val="00D5777A"/>
    <w:rsid w:val="00D952CF"/>
    <w:rsid w:val="00DC6E9C"/>
    <w:rsid w:val="00DC7572"/>
    <w:rsid w:val="00DF7A88"/>
    <w:rsid w:val="00E35D98"/>
    <w:rsid w:val="00E72D85"/>
    <w:rsid w:val="00E777B5"/>
    <w:rsid w:val="00E80ED4"/>
    <w:rsid w:val="00EC7641"/>
    <w:rsid w:val="00EE44D6"/>
    <w:rsid w:val="00EF7D0F"/>
    <w:rsid w:val="00F15AFA"/>
    <w:rsid w:val="00F22322"/>
    <w:rsid w:val="00F23526"/>
    <w:rsid w:val="00F41968"/>
    <w:rsid w:val="00F76436"/>
    <w:rsid w:val="00F92713"/>
    <w:rsid w:val="00FA24C6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0622"/>
  <w15:chartTrackingRefBased/>
  <w15:docId w15:val="{1845CCF7-7C7F-485F-99FB-E066DB6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4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2FCA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137FAC"/>
    <w:rPr>
      <w:b/>
      <w:bCs/>
    </w:rPr>
  </w:style>
  <w:style w:type="character" w:styleId="Zvraznenie">
    <w:name w:val="Emphasis"/>
    <w:basedOn w:val="Predvolenpsmoodseku"/>
    <w:uiPriority w:val="20"/>
    <w:qFormat/>
    <w:rsid w:val="00137FA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23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2EE"/>
  </w:style>
  <w:style w:type="paragraph" w:styleId="Pta">
    <w:name w:val="footer"/>
    <w:basedOn w:val="Normlny"/>
    <w:link w:val="PtaChar"/>
    <w:uiPriority w:val="99"/>
    <w:unhideWhenUsed/>
    <w:rsid w:val="003D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A4EC-0B42-49FE-A784-6D65DBD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Daniela Sedlackova</cp:lastModifiedBy>
  <cp:revision>21</cp:revision>
  <cp:lastPrinted>2022-09-12T13:43:00Z</cp:lastPrinted>
  <dcterms:created xsi:type="dcterms:W3CDTF">2022-09-12T10:53:00Z</dcterms:created>
  <dcterms:modified xsi:type="dcterms:W3CDTF">2022-09-13T09:22:00Z</dcterms:modified>
</cp:coreProperties>
</file>